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96DA" w14:textId="77777777" w:rsidR="005E73C6" w:rsidRDefault="005E73C6" w:rsidP="005E73C6">
      <w:pPr>
        <w:ind w:firstLine="1560"/>
      </w:pPr>
    </w:p>
    <w:p w14:paraId="68D8EFED" w14:textId="77777777" w:rsidR="005E73C6" w:rsidRPr="00875041" w:rsidRDefault="00875041" w:rsidP="00875041">
      <w:pPr>
        <w:jc w:val="center"/>
        <w:rPr>
          <w:b/>
        </w:rPr>
      </w:pPr>
      <w:r w:rsidRPr="00875041">
        <w:rPr>
          <w:b/>
        </w:rPr>
        <w:t>PROGRAMMA STAGIONE 2017/18</w:t>
      </w:r>
    </w:p>
    <w:p w14:paraId="657942EB" w14:textId="77777777" w:rsidR="00875041" w:rsidRDefault="00875041" w:rsidP="00875041">
      <w:pPr>
        <w:jc w:val="both"/>
      </w:pPr>
      <w:r>
        <w:t>L’asso</w:t>
      </w:r>
      <w:r w:rsidR="00D05655">
        <w:t>ciazione HCBfans.net, nata nel</w:t>
      </w:r>
      <w:r>
        <w:t xml:space="preserve"> 2006 con </w:t>
      </w:r>
      <w:r w:rsidR="00D05655">
        <w:t>lo scopo di accrescere l’interesse attorno ai colori biancorossi e, se po</w:t>
      </w:r>
      <w:r w:rsidR="00EA2576">
        <w:t>ssibile, mantenerlo alto</w:t>
      </w:r>
      <w:r w:rsidR="00D05655">
        <w:t xml:space="preserve"> nell’arco dell’</w:t>
      </w:r>
      <w:r w:rsidR="00D764D5">
        <w:t xml:space="preserve">intero </w:t>
      </w:r>
      <w:r w:rsidR="00D05655">
        <w:t>anno</w:t>
      </w:r>
      <w:r w:rsidR="003D60C0">
        <w:t xml:space="preserve"> </w:t>
      </w:r>
      <w:r w:rsidR="00D764D5">
        <w:t>solare</w:t>
      </w:r>
      <w:r w:rsidR="00E67467">
        <w:t xml:space="preserve"> </w:t>
      </w:r>
      <w:r w:rsidR="00301562">
        <w:t>utilizzando il proprio sito web così come la pagina Facebook</w:t>
      </w:r>
      <w:r w:rsidR="00D764D5">
        <w:t xml:space="preserve"> </w:t>
      </w:r>
      <w:r w:rsidR="00E67467">
        <w:t>come amplificatori per le</w:t>
      </w:r>
      <w:r w:rsidR="00D05655">
        <w:t xml:space="preserve"> diverse attività e iniziative dedicate a</w:t>
      </w:r>
      <w:r>
        <w:t>i tifosi dell’Hockey Club Bolzano, ha il p</w:t>
      </w:r>
      <w:r w:rsidR="00D05655">
        <w:t>iacere di presentare le proprie proposte</w:t>
      </w:r>
      <w:r w:rsidR="003D60C0">
        <w:t xml:space="preserve"> per la st</w:t>
      </w:r>
      <w:r w:rsidR="00301562">
        <w:t xml:space="preserve">agione 2017/18 </w:t>
      </w:r>
      <w:r w:rsidR="003D60C0">
        <w:t xml:space="preserve">per </w:t>
      </w:r>
      <w:r w:rsidR="00301562">
        <w:t>la realizzazione del</w:t>
      </w:r>
      <w:r w:rsidR="003D60C0">
        <w:t xml:space="preserve">le quali si augura il supporto della società, sinora </w:t>
      </w:r>
      <w:r w:rsidR="00301562">
        <w:t>sempre puntuale nell’</w:t>
      </w:r>
      <w:r w:rsidR="00D764D5">
        <w:t>affiancare le nostre iniziative.</w:t>
      </w:r>
    </w:p>
    <w:p w14:paraId="780919D1" w14:textId="77777777" w:rsidR="00875041" w:rsidRDefault="00875041" w:rsidP="00875041">
      <w:pPr>
        <w:jc w:val="both"/>
      </w:pPr>
    </w:p>
    <w:p w14:paraId="10306F13" w14:textId="77777777" w:rsidR="00875041" w:rsidRPr="00C43E67" w:rsidRDefault="00875041" w:rsidP="00875041">
      <w:pPr>
        <w:jc w:val="both"/>
        <w:rPr>
          <w:b/>
          <w:i/>
        </w:rPr>
      </w:pPr>
      <w:r>
        <w:rPr>
          <w:b/>
          <w:i/>
        </w:rPr>
        <w:t xml:space="preserve">4° </w:t>
      </w:r>
      <w:r w:rsidRPr="00C43E67">
        <w:rPr>
          <w:b/>
          <w:i/>
        </w:rPr>
        <w:t>Concorso fotografico estivo: "In vacanza con l'HCB - Colora di biancorosso le tue ferie"</w:t>
      </w:r>
    </w:p>
    <w:p w14:paraId="2D21E107" w14:textId="77777777" w:rsidR="00875041" w:rsidRDefault="00875041" w:rsidP="00875041">
      <w:pPr>
        <w:jc w:val="both"/>
      </w:pPr>
      <w:r>
        <w:t>Per il quarto anno c</w:t>
      </w:r>
      <w:r w:rsidR="00D764D5">
        <w:t>onsecutivo HCBfans ha indetto questo</w:t>
      </w:r>
      <w:r>
        <w:t xml:space="preserve"> concorso</w:t>
      </w:r>
      <w:r w:rsidR="00A47E49">
        <w:t xml:space="preserve"> fotografico per i tifosi che </w:t>
      </w:r>
      <w:r>
        <w:t>v</w:t>
      </w:r>
      <w:r w:rsidR="00A47E49">
        <w:t>or</w:t>
      </w:r>
      <w:r>
        <w:t>ranno mostrare il loro attaccament</w:t>
      </w:r>
      <w:r w:rsidR="00D764D5">
        <w:t>o ai Foxes</w:t>
      </w:r>
      <w:r>
        <w:t xml:space="preserve"> anche lontano dalle piste ghiacciate</w:t>
      </w:r>
      <w:r w:rsidR="003D60C0">
        <w:t>, portando i</w:t>
      </w:r>
      <w:r w:rsidR="00D764D5">
        <w:t xml:space="preserve"> nostri colori: sciarpe, maglie e</w:t>
      </w:r>
      <w:r w:rsidR="003D60C0">
        <w:t xml:space="preserve"> i simboli della nostra squadra in giro per il mondo</w:t>
      </w:r>
      <w:r w:rsidR="00D764D5">
        <w:t>. Questo simpatico e divertente viaggio guidato dal</w:t>
      </w:r>
      <w:r>
        <w:t>la fantasia dei supporters dell</w:t>
      </w:r>
      <w:r w:rsidR="00D05655">
        <w:t xml:space="preserve">’HCB è iniziato il 15 maggio e </w:t>
      </w:r>
      <w:r>
        <w:t>terminerà il 30 s</w:t>
      </w:r>
      <w:r w:rsidR="00D05655">
        <w:t>ettembre. La premiazione dovrebbe tenersi</w:t>
      </w:r>
      <w:r>
        <w:t xml:space="preserve"> venerdì 27/10 al termine dell’incontro casalingo con il KAC.</w:t>
      </w:r>
    </w:p>
    <w:p w14:paraId="07C29B12" w14:textId="77777777" w:rsidR="00875041" w:rsidRDefault="00875041" w:rsidP="00875041">
      <w:pPr>
        <w:jc w:val="both"/>
      </w:pPr>
    </w:p>
    <w:p w14:paraId="4FC3A6A1" w14:textId="77777777" w:rsidR="00875041" w:rsidRPr="008F6C70" w:rsidRDefault="00875041" w:rsidP="00875041">
      <w:pPr>
        <w:jc w:val="both"/>
        <w:rPr>
          <w:b/>
          <w:i/>
        </w:rPr>
      </w:pPr>
      <w:r w:rsidRPr="008F6C70">
        <w:rPr>
          <w:b/>
          <w:i/>
        </w:rPr>
        <w:t>2</w:t>
      </w:r>
      <w:r w:rsidRPr="008F6C70">
        <w:rPr>
          <w:b/>
          <w:i/>
          <w:vertAlign w:val="superscript"/>
        </w:rPr>
        <w:t>a</w:t>
      </w:r>
      <w:r w:rsidRPr="008F6C70">
        <w:rPr>
          <w:b/>
          <w:i/>
        </w:rPr>
        <w:t xml:space="preserve"> edizione TROFEO COMBATTIVITÀ </w:t>
      </w:r>
    </w:p>
    <w:p w14:paraId="1FDC44F5" w14:textId="77777777" w:rsidR="00875041" w:rsidRDefault="00875041" w:rsidP="00875041">
      <w:pPr>
        <w:jc w:val="both"/>
      </w:pPr>
      <w:r>
        <w:t xml:space="preserve">Questo premio, indetto dai Soci di HCBfans nella scorsa </w:t>
      </w:r>
      <w:r w:rsidR="00D05655">
        <w:t>stagione, ha da subito acceso la</w:t>
      </w:r>
      <w:r>
        <w:t xml:space="preserve"> fantasia dei tifosi bolzanini. Questi infatti sono stati chiama</w:t>
      </w:r>
      <w:r w:rsidR="00D05655">
        <w:t xml:space="preserve">ti ad individuare il giocatore che </w:t>
      </w:r>
      <w:r>
        <w:t>durante la stagione reg</w:t>
      </w:r>
      <w:r w:rsidR="00D05655">
        <w:t>olare, a loro parere, si era</w:t>
      </w:r>
      <w:r>
        <w:t xml:space="preserve"> </w:t>
      </w:r>
      <w:r w:rsidR="00D05655">
        <w:t>maggiormente contrad</w:t>
      </w:r>
      <w:r>
        <w:t xml:space="preserve">distinto </w:t>
      </w:r>
      <w:r w:rsidR="00024B5A">
        <w:t xml:space="preserve">sotto il profilo dell’impegno, della grinta e </w:t>
      </w:r>
      <w:r>
        <w:t>della combattività. A questa seconda edizione</w:t>
      </w:r>
      <w:r w:rsidR="00D764D5">
        <w:t>,</w:t>
      </w:r>
      <w:r>
        <w:t xml:space="preserve"> oltre ai soci di HCBfans ed una giuria selezionata composta dai principali esponenti dei media locali </w:t>
      </w:r>
      <w:r w:rsidR="00585DE8">
        <w:t>(stampa, TV, web)</w:t>
      </w:r>
      <w:r w:rsidR="00D764D5">
        <w:t>,</w:t>
      </w:r>
      <w:r w:rsidR="00585DE8">
        <w:t xml:space="preserve"> </w:t>
      </w:r>
      <w:r>
        <w:t>saranno chiamati ad esprimersi tutti i tifosi biancorossi che frequenteranno il PalaOnda. Le operazioni di voto avverranno dal 7 al 31 gennaio (le modalità di voto verranno comunicate a tempo debito), mentre la premiazione avverrà negli ultimi turni del</w:t>
      </w:r>
      <w:r w:rsidR="00A17377">
        <w:t>la seconda fas</w:t>
      </w:r>
      <w:r>
        <w:t>e prima dei play-off.</w:t>
      </w:r>
    </w:p>
    <w:p w14:paraId="604E3601" w14:textId="77777777" w:rsidR="00875041" w:rsidRDefault="00875041" w:rsidP="00875041">
      <w:pPr>
        <w:jc w:val="both"/>
      </w:pPr>
    </w:p>
    <w:p w14:paraId="337ABDC0" w14:textId="77777777" w:rsidR="00875041" w:rsidRPr="00CF533E" w:rsidRDefault="00875041" w:rsidP="00875041">
      <w:pPr>
        <w:jc w:val="both"/>
        <w:rPr>
          <w:b/>
          <w:i/>
        </w:rPr>
      </w:pPr>
      <w:r w:rsidRPr="00CF533E">
        <w:rPr>
          <w:b/>
          <w:i/>
        </w:rPr>
        <w:t>3</w:t>
      </w:r>
      <w:r w:rsidRPr="00CF533E">
        <w:rPr>
          <w:b/>
          <w:i/>
          <w:vertAlign w:val="superscript"/>
        </w:rPr>
        <w:t>a</w:t>
      </w:r>
      <w:r w:rsidRPr="00CF533E">
        <w:rPr>
          <w:b/>
          <w:i/>
        </w:rPr>
        <w:t xml:space="preserve"> edizione</w:t>
      </w:r>
      <w:r>
        <w:rPr>
          <w:b/>
          <w:i/>
        </w:rPr>
        <w:t xml:space="preserve"> </w:t>
      </w:r>
      <w:r w:rsidRPr="00CF533E">
        <w:rPr>
          <w:b/>
          <w:i/>
        </w:rPr>
        <w:t>del concorso DISEGNA IL TUO HOC</w:t>
      </w:r>
      <w:r>
        <w:rPr>
          <w:b/>
          <w:i/>
        </w:rPr>
        <w:t>KEY</w:t>
      </w:r>
    </w:p>
    <w:p w14:paraId="06CE2C1F" w14:textId="77777777" w:rsidR="00875041" w:rsidRDefault="00875041" w:rsidP="00875041">
      <w:pPr>
        <w:jc w:val="both"/>
      </w:pPr>
      <w:r>
        <w:t>Siamo ar</w:t>
      </w:r>
      <w:r w:rsidR="003559C6">
        <w:t>rivati alla terza edizione di questa s</w:t>
      </w:r>
      <w:r w:rsidR="00A17377">
        <w:t>impatica iniziativa, pensata da Christian,</w:t>
      </w:r>
      <w:r w:rsidR="003559C6">
        <w:t xml:space="preserve"> figlio del nostro fotografo e grafico Andrea,</w:t>
      </w:r>
      <w:r>
        <w:t xml:space="preserve"> per i tifosi </w:t>
      </w:r>
      <w:r w:rsidR="00585DE8">
        <w:t xml:space="preserve">biancorossi </w:t>
      </w:r>
      <w:r w:rsidR="00024B5A">
        <w:t xml:space="preserve">più giovani </w:t>
      </w:r>
      <w:r w:rsidR="003559C6">
        <w:t xml:space="preserve">(under 12) e che vuole </w:t>
      </w:r>
      <w:r w:rsidR="00024B5A">
        <w:t>premiare</w:t>
      </w:r>
      <w:r w:rsidR="003559C6">
        <w:t xml:space="preserve"> i bambini più fantasiosi. SI i</w:t>
      </w:r>
      <w:r>
        <w:t xml:space="preserve">nizierà il 19 novembre </w:t>
      </w:r>
      <w:r w:rsidR="003559C6">
        <w:t>p</w:t>
      </w:r>
      <w:r>
        <w:t>e</w:t>
      </w:r>
      <w:r w:rsidR="003559C6">
        <w:t>r terminare</w:t>
      </w:r>
      <w:r>
        <w:t xml:space="preserve"> il 19 dicembre. In questo intervall</w:t>
      </w:r>
      <w:r w:rsidR="003559C6">
        <w:t>o di tempo i giovani artisti pot</w:t>
      </w:r>
      <w:r>
        <w:t xml:space="preserve">ranno ritirare i fogli ufficiali del concorso alla Casetta del merchandising del PalaOnda, al negozio Frame Shop di via Dalmazia </w:t>
      </w:r>
      <w:r w:rsidR="00585DE8">
        <w:t xml:space="preserve">25 </w:t>
      </w:r>
      <w:r>
        <w:t xml:space="preserve">o negli uffici </w:t>
      </w:r>
      <w:r w:rsidR="00024B5A">
        <w:t xml:space="preserve">del </w:t>
      </w:r>
      <w:r>
        <w:t>HCB</w:t>
      </w:r>
      <w:r w:rsidR="007E7A08">
        <w:t xml:space="preserve"> </w:t>
      </w:r>
      <w:r w:rsidR="003559C6">
        <w:t>p</w:t>
      </w:r>
      <w:r w:rsidR="007E7A08">
        <w:t>e</w:t>
      </w:r>
      <w:r w:rsidR="003559C6">
        <w:t>r</w:t>
      </w:r>
      <w:r w:rsidR="007E7A08">
        <w:t xml:space="preserve"> trasporre sulla carta le sensazioni e le emozioni suscitate dal loro campione preferito, dalla squadra, da</w:t>
      </w:r>
      <w:r w:rsidR="00301562">
        <w:t xml:space="preserve"> l’atmosfera dello stadio, dalla</w:t>
      </w:r>
      <w:r w:rsidR="007E7A08">
        <w:t xml:space="preserve"> curva</w:t>
      </w:r>
      <w:r w:rsidR="00024B5A">
        <w:t>, eccetera..</w:t>
      </w:r>
      <w:r>
        <w:t>. La consegna dei disegni dovrà avvenire entro il 19 dicembre nei medesimi luoghi già menzionati. La premiazione dei vincit</w:t>
      </w:r>
      <w:r w:rsidR="007E7A08">
        <w:t>ori avverrà, durante il Family-d</w:t>
      </w:r>
      <w:r w:rsidR="00301562">
        <w:t xml:space="preserve">ay </w:t>
      </w:r>
      <w:r>
        <w:t>domenica 30 dicembre.</w:t>
      </w:r>
      <w:r w:rsidR="00585DE8">
        <w:t xml:space="preserve"> </w:t>
      </w:r>
    </w:p>
    <w:p w14:paraId="2E7F4BAC" w14:textId="77777777" w:rsidR="00EA2576" w:rsidRDefault="00EA2576" w:rsidP="00875041">
      <w:pPr>
        <w:jc w:val="both"/>
      </w:pPr>
    </w:p>
    <w:p w14:paraId="6486D7FB" w14:textId="77777777" w:rsidR="005E73C6" w:rsidRDefault="00024B5A" w:rsidP="00EA2576">
      <w:pPr>
        <w:jc w:val="both"/>
      </w:pPr>
      <w:r>
        <w:lastRenderedPageBreak/>
        <w:t xml:space="preserve">Questi gli appuntamenti programmati per la stagione sportiva che va ad incominciare. Ma </w:t>
      </w:r>
      <w:r w:rsidR="00EA2576">
        <w:t>come la società, nel corso del suo percorso in EBEL, è spesso stata attenta nel cogliere esigenze e suggerimenti dei propri tifosi, così anche HCBfans.net, tramite la propria chat, il forum presente nel sito e la pagina Facebook</w:t>
      </w:r>
      <w:r w:rsidR="003559C6">
        <w:t>,</w:t>
      </w:r>
      <w:r w:rsidR="008A4969">
        <w:t xml:space="preserve"> rimane altrettanto disponibile </w:t>
      </w:r>
      <w:r w:rsidR="00777AF1">
        <w:t xml:space="preserve">e aperta </w:t>
      </w:r>
      <w:r w:rsidR="008A4969">
        <w:t xml:space="preserve">a nuove proposte ed iniziative </w:t>
      </w:r>
      <w:r w:rsidR="00A17377">
        <w:t>di tutti i</w:t>
      </w:r>
      <w:r w:rsidR="008A4969">
        <w:t xml:space="preserve"> tifosi </w:t>
      </w:r>
      <w:r w:rsidR="00A17377">
        <w:t xml:space="preserve">e appassionati </w:t>
      </w:r>
      <w:r w:rsidR="008A4969">
        <w:t xml:space="preserve">biancorossi, </w:t>
      </w:r>
      <w:r w:rsidR="003559C6">
        <w:t xml:space="preserve">per poi </w:t>
      </w:r>
      <w:r w:rsidR="00B0797A">
        <w:t>sottoporle a</w:t>
      </w:r>
      <w:r w:rsidR="008A4969">
        <w:t xml:space="preserve">i responsabili della società Dott. Markus Meraner, </w:t>
      </w:r>
      <w:r w:rsidR="00B0797A">
        <w:t>al</w:t>
      </w:r>
      <w:r w:rsidR="008A4969">
        <w:t>la D.ssa Margit Hassl (</w:t>
      </w:r>
      <w:r w:rsidR="00B0797A">
        <w:t>responsabile degli eventi) e l’</w:t>
      </w:r>
      <w:r w:rsidR="008A4969">
        <w:t xml:space="preserve">addetto stampa Luca Tommasini ai quali va il nostro ringraziamento </w:t>
      </w:r>
      <w:r w:rsidR="00727571">
        <w:t>per la sempre fattiva e dinamica collaborazione.</w:t>
      </w:r>
    </w:p>
    <w:p w14:paraId="24189180" w14:textId="77777777" w:rsidR="00727571" w:rsidRDefault="00727571" w:rsidP="00EA2576">
      <w:pPr>
        <w:jc w:val="both"/>
      </w:pPr>
    </w:p>
    <w:p w14:paraId="5D92A2C1" w14:textId="77777777" w:rsidR="00727571" w:rsidRDefault="00727571" w:rsidP="00EA2576">
      <w:pPr>
        <w:jc w:val="both"/>
      </w:pPr>
    </w:p>
    <w:p w14:paraId="5D7ABC59" w14:textId="77777777" w:rsidR="00727571" w:rsidRDefault="00727571" w:rsidP="00EA2576">
      <w:pPr>
        <w:jc w:val="both"/>
      </w:pPr>
      <w:r>
        <w:t xml:space="preserve"> Il consiglio direttivo di HCBfans.net</w:t>
      </w:r>
    </w:p>
    <w:p w14:paraId="4898944C" w14:textId="77777777" w:rsidR="00875041" w:rsidRDefault="00875041" w:rsidP="005E73C6">
      <w:pPr>
        <w:ind w:firstLine="1560"/>
      </w:pPr>
    </w:p>
    <w:p w14:paraId="207E0C04" w14:textId="77777777" w:rsidR="00DC7D5A" w:rsidRDefault="00DC7D5A" w:rsidP="005E73C6">
      <w:pPr>
        <w:ind w:firstLine="1560"/>
      </w:pPr>
    </w:p>
    <w:p w14:paraId="1E9FB837" w14:textId="77777777" w:rsidR="00DC7D5A" w:rsidRDefault="00DC7D5A" w:rsidP="00DC7D5A"/>
    <w:p w14:paraId="706AE9BF" w14:textId="77777777" w:rsidR="00DC7D5A" w:rsidRPr="00BB6209" w:rsidRDefault="00DC7D5A" w:rsidP="00DC7D5A">
      <w:pPr>
        <w:jc w:val="center"/>
        <w:rPr>
          <w:b/>
          <w:lang w:val="de-DE"/>
        </w:rPr>
      </w:pPr>
      <w:r w:rsidRPr="00BB6209">
        <w:rPr>
          <w:b/>
          <w:lang w:val="de-DE"/>
        </w:rPr>
        <w:t>PROGRAMM SAISON  2017/18</w:t>
      </w:r>
    </w:p>
    <w:p w14:paraId="50964770" w14:textId="77777777" w:rsidR="00DC7D5A" w:rsidRPr="00320E2B" w:rsidRDefault="00DC7D5A" w:rsidP="00DC7D5A">
      <w:pPr>
        <w:jc w:val="both"/>
        <w:rPr>
          <w:lang w:val="de-DE"/>
        </w:rPr>
      </w:pPr>
      <w:r w:rsidRPr="00D25F4D">
        <w:rPr>
          <w:lang w:val="de-DE"/>
        </w:rPr>
        <w:t>D</w:t>
      </w:r>
      <w:r>
        <w:rPr>
          <w:lang w:val="de-DE"/>
        </w:rPr>
        <w:t>er</w:t>
      </w:r>
      <w:r w:rsidRPr="00D25F4D">
        <w:rPr>
          <w:lang w:val="de-DE"/>
        </w:rPr>
        <w:t xml:space="preserve"> </w:t>
      </w:r>
      <w:r>
        <w:rPr>
          <w:lang w:val="de-DE"/>
        </w:rPr>
        <w:t xml:space="preserve">Verein </w:t>
      </w:r>
      <w:r w:rsidRPr="00D25F4D">
        <w:rPr>
          <w:lang w:val="de-DE"/>
        </w:rPr>
        <w:t>HCBfans.net</w:t>
      </w:r>
      <w:r>
        <w:rPr>
          <w:lang w:val="de-DE"/>
        </w:rPr>
        <w:t xml:space="preserve"> freut sich hiermit, das Programm für die anlaufende Saison 2017/18 bekanntzugeben. Der Verein wurde 2006 </w:t>
      </w:r>
      <w:r w:rsidRPr="00D25F4D">
        <w:rPr>
          <w:lang w:val="de-DE"/>
        </w:rPr>
        <w:t>mit dem Zie</w:t>
      </w:r>
      <w:r>
        <w:rPr>
          <w:lang w:val="de-DE"/>
        </w:rPr>
        <w:t>l gegründet</w:t>
      </w:r>
      <w:r w:rsidRPr="00D25F4D">
        <w:rPr>
          <w:lang w:val="de-DE"/>
        </w:rPr>
        <w:t>, das Interesse an den weißroten Farben zu steigern und</w:t>
      </w:r>
      <w:r>
        <w:rPr>
          <w:lang w:val="de-DE"/>
        </w:rPr>
        <w:t>,</w:t>
      </w:r>
      <w:r w:rsidRPr="00D25F4D">
        <w:rPr>
          <w:lang w:val="de-DE"/>
        </w:rPr>
        <w:t xml:space="preserve"> wenn möglich</w:t>
      </w:r>
      <w:r>
        <w:rPr>
          <w:lang w:val="de-DE"/>
        </w:rPr>
        <w:t>,</w:t>
      </w:r>
      <w:r w:rsidRPr="00D25F4D">
        <w:rPr>
          <w:lang w:val="de-DE"/>
        </w:rPr>
        <w:t xml:space="preserve"> während der gesamten Saison aufrecht zu erhalten</w:t>
      </w:r>
      <w:r>
        <w:rPr>
          <w:lang w:val="de-DE"/>
        </w:rPr>
        <w:t xml:space="preserve">. </w:t>
      </w:r>
      <w:r w:rsidRPr="00320E2B">
        <w:rPr>
          <w:lang w:val="de-DE"/>
        </w:rPr>
        <w:t xml:space="preserve">Dies erfolgt über die eigene Web- und Facebookseite, </w:t>
      </w:r>
      <w:r>
        <w:rPr>
          <w:lang w:val="de-DE"/>
        </w:rPr>
        <w:t>wo</w:t>
      </w:r>
      <w:r w:rsidRPr="00320E2B">
        <w:rPr>
          <w:lang w:val="de-DE"/>
        </w:rPr>
        <w:t xml:space="preserve"> die verschiedenen Tätigkeiten und Initiativen, welche den Fans des HCB Südtirol Alperia gewidmet sind</w:t>
      </w:r>
      <w:r>
        <w:rPr>
          <w:lang w:val="de-DE"/>
        </w:rPr>
        <w:t xml:space="preserve"> und vom</w:t>
      </w:r>
      <w:r w:rsidRPr="00320E2B">
        <w:rPr>
          <w:lang w:val="de-DE"/>
        </w:rPr>
        <w:t xml:space="preserve"> Verein</w:t>
      </w:r>
      <w:r>
        <w:rPr>
          <w:lang w:val="de-DE"/>
        </w:rPr>
        <w:t xml:space="preserve"> immer pünktlich unterstützt wurden, verbreitet werden</w:t>
      </w:r>
      <w:r w:rsidRPr="00320E2B">
        <w:rPr>
          <w:lang w:val="de-DE"/>
        </w:rPr>
        <w:t>.</w:t>
      </w:r>
    </w:p>
    <w:p w14:paraId="303F61B0" w14:textId="77777777" w:rsidR="00DC7D5A" w:rsidRPr="00320E2B" w:rsidRDefault="00DC7D5A" w:rsidP="00DC7D5A">
      <w:pPr>
        <w:jc w:val="both"/>
        <w:rPr>
          <w:lang w:val="de-DE"/>
        </w:rPr>
      </w:pPr>
    </w:p>
    <w:p w14:paraId="0A937A27" w14:textId="77777777" w:rsidR="00DC7D5A" w:rsidRPr="00BB6209" w:rsidRDefault="00DC7D5A" w:rsidP="00DC7D5A">
      <w:pPr>
        <w:jc w:val="both"/>
        <w:rPr>
          <w:b/>
          <w:i/>
          <w:lang w:val="de-DE"/>
        </w:rPr>
      </w:pPr>
      <w:r w:rsidRPr="00BB6209">
        <w:rPr>
          <w:b/>
          <w:i/>
          <w:lang w:val="de-DE"/>
        </w:rPr>
        <w:t>4</w:t>
      </w:r>
      <w:r>
        <w:rPr>
          <w:b/>
          <w:i/>
          <w:lang w:val="de-DE"/>
        </w:rPr>
        <w:t>.</w:t>
      </w:r>
      <w:r w:rsidRPr="00BB6209">
        <w:rPr>
          <w:b/>
          <w:i/>
          <w:lang w:val="de-DE"/>
        </w:rPr>
        <w:t xml:space="preserve"> Sommer-Foto-Wettbewerb: </w:t>
      </w:r>
      <w:r>
        <w:rPr>
          <w:b/>
          <w:i/>
          <w:lang w:val="de-DE"/>
        </w:rPr>
        <w:t>„</w:t>
      </w:r>
      <w:r w:rsidRPr="00BB6209">
        <w:rPr>
          <w:b/>
          <w:i/>
          <w:lang w:val="de-DE"/>
        </w:rPr>
        <w:t>I</w:t>
      </w:r>
      <w:r>
        <w:rPr>
          <w:b/>
          <w:i/>
          <w:lang w:val="de-DE"/>
        </w:rPr>
        <w:t>n</w:t>
      </w:r>
      <w:r w:rsidRPr="00BB6209">
        <w:rPr>
          <w:b/>
          <w:i/>
          <w:lang w:val="de-DE"/>
        </w:rPr>
        <w:t xml:space="preserve"> </w:t>
      </w:r>
      <w:r>
        <w:rPr>
          <w:b/>
          <w:i/>
          <w:lang w:val="de-DE"/>
        </w:rPr>
        <w:t xml:space="preserve">den </w:t>
      </w:r>
      <w:r w:rsidRPr="00BB6209">
        <w:rPr>
          <w:b/>
          <w:i/>
          <w:lang w:val="de-DE"/>
        </w:rPr>
        <w:t xml:space="preserve">Urlaub mit dem HCB – </w:t>
      </w:r>
      <w:r>
        <w:rPr>
          <w:b/>
          <w:i/>
          <w:lang w:val="de-DE"/>
        </w:rPr>
        <w:t>gib d</w:t>
      </w:r>
      <w:r w:rsidRPr="00BB6209">
        <w:rPr>
          <w:b/>
          <w:i/>
          <w:lang w:val="de-DE"/>
        </w:rPr>
        <w:t>einen Ferien einen weißroten Touch”</w:t>
      </w:r>
    </w:p>
    <w:p w14:paraId="56C1DC25" w14:textId="77777777" w:rsidR="00DC7D5A" w:rsidRPr="00A60179" w:rsidRDefault="00DC7D5A" w:rsidP="00DC7D5A">
      <w:pPr>
        <w:jc w:val="both"/>
        <w:rPr>
          <w:lang w:val="de-DE"/>
        </w:rPr>
      </w:pPr>
      <w:r>
        <w:rPr>
          <w:lang w:val="de-DE"/>
        </w:rPr>
        <w:t>In den letzten vier aufe</w:t>
      </w:r>
      <w:r w:rsidRPr="00BB6209">
        <w:rPr>
          <w:lang w:val="de-DE"/>
        </w:rPr>
        <w:t>in</w:t>
      </w:r>
      <w:r>
        <w:rPr>
          <w:lang w:val="de-DE"/>
        </w:rPr>
        <w:t>a</w:t>
      </w:r>
      <w:r w:rsidRPr="00BB6209">
        <w:rPr>
          <w:lang w:val="de-DE"/>
        </w:rPr>
        <w:t>nderfolgende</w:t>
      </w:r>
      <w:r>
        <w:rPr>
          <w:lang w:val="de-DE"/>
        </w:rPr>
        <w:t>n</w:t>
      </w:r>
      <w:r w:rsidRPr="00BB6209">
        <w:rPr>
          <w:lang w:val="de-DE"/>
        </w:rPr>
        <w:t xml:space="preserve"> Jahr</w:t>
      </w:r>
      <w:r>
        <w:rPr>
          <w:lang w:val="de-DE"/>
        </w:rPr>
        <w:t xml:space="preserve">en haben die </w:t>
      </w:r>
      <w:r w:rsidRPr="00BB6209">
        <w:rPr>
          <w:lang w:val="de-DE"/>
        </w:rPr>
        <w:t xml:space="preserve">HCBfans diesen fotografischen Wettbewerb </w:t>
      </w:r>
      <w:r>
        <w:rPr>
          <w:lang w:val="de-DE"/>
        </w:rPr>
        <w:t xml:space="preserve">unter den Fans </w:t>
      </w:r>
      <w:r w:rsidRPr="00BB6209">
        <w:rPr>
          <w:lang w:val="de-DE"/>
        </w:rPr>
        <w:t xml:space="preserve">ausgeschrieben. </w:t>
      </w:r>
      <w:r w:rsidRPr="00210FEA">
        <w:rPr>
          <w:lang w:val="de-DE"/>
        </w:rPr>
        <w:t xml:space="preserve">Diese können auf diese Weise ihre Verbundenheit mit den Foxes auch fern der Eisfläche und überall auf der Welt zeigen, indem sie unsere Farben tragen: </w:t>
      </w:r>
      <w:r>
        <w:rPr>
          <w:lang w:val="de-DE"/>
        </w:rPr>
        <w:t xml:space="preserve">mit </w:t>
      </w:r>
      <w:r w:rsidRPr="00210FEA">
        <w:rPr>
          <w:lang w:val="de-DE"/>
        </w:rPr>
        <w:t>Schal</w:t>
      </w:r>
      <w:r>
        <w:rPr>
          <w:lang w:val="de-DE"/>
        </w:rPr>
        <w:t>s</w:t>
      </w:r>
      <w:r w:rsidRPr="00210FEA">
        <w:rPr>
          <w:lang w:val="de-DE"/>
        </w:rPr>
        <w:t>, Trikots und weitere</w:t>
      </w:r>
      <w:r>
        <w:rPr>
          <w:lang w:val="de-DE"/>
        </w:rPr>
        <w:t>n</w:t>
      </w:r>
      <w:r w:rsidRPr="00210FEA">
        <w:rPr>
          <w:lang w:val="de-DE"/>
        </w:rPr>
        <w:t xml:space="preserve"> Zeichen unserer Mannschaft. Diese sympat</w:t>
      </w:r>
      <w:r>
        <w:rPr>
          <w:lang w:val="de-DE"/>
        </w:rPr>
        <w:t>h</w:t>
      </w:r>
      <w:r w:rsidRPr="00210FEA">
        <w:rPr>
          <w:lang w:val="de-DE"/>
        </w:rPr>
        <w:t xml:space="preserve">ische und unterhaltsame Reise, wo der Fantasie der Fans keine Grenzen gesetzt sind, wurde am 15. </w:t>
      </w:r>
      <w:r w:rsidRPr="00A60179">
        <w:rPr>
          <w:lang w:val="de-DE"/>
        </w:rPr>
        <w:t>Mai gestartet und endet am 30. September. Die Preisverleihung wird voraussichtlich am 27. Oktober nach Spiel</w:t>
      </w:r>
      <w:r>
        <w:rPr>
          <w:lang w:val="de-DE"/>
        </w:rPr>
        <w:t>ende</w:t>
      </w:r>
      <w:r w:rsidRPr="00A60179">
        <w:rPr>
          <w:lang w:val="de-DE"/>
        </w:rPr>
        <w:t xml:space="preserve"> des Heim</w:t>
      </w:r>
      <w:r>
        <w:rPr>
          <w:lang w:val="de-DE"/>
        </w:rPr>
        <w:t>matches</w:t>
      </w:r>
      <w:r w:rsidRPr="00A60179">
        <w:rPr>
          <w:lang w:val="de-DE"/>
        </w:rPr>
        <w:t xml:space="preserve"> gegen den KAC stattfinden.</w:t>
      </w:r>
    </w:p>
    <w:p w14:paraId="66275733" w14:textId="77777777" w:rsidR="00DC7D5A" w:rsidRPr="00A60179" w:rsidRDefault="00DC7D5A" w:rsidP="00DC7D5A">
      <w:pPr>
        <w:jc w:val="both"/>
        <w:rPr>
          <w:lang w:val="de-DE"/>
        </w:rPr>
      </w:pPr>
    </w:p>
    <w:p w14:paraId="0E491E9D" w14:textId="77777777" w:rsidR="00DC7D5A" w:rsidRPr="002F6C82" w:rsidRDefault="00DC7D5A" w:rsidP="00DC7D5A">
      <w:pPr>
        <w:jc w:val="both"/>
        <w:rPr>
          <w:b/>
          <w:i/>
          <w:lang w:val="de-DE"/>
        </w:rPr>
      </w:pPr>
      <w:r w:rsidRPr="002F6C82">
        <w:rPr>
          <w:b/>
          <w:i/>
          <w:lang w:val="de-DE"/>
        </w:rPr>
        <w:t>2</w:t>
      </w:r>
      <w:r>
        <w:rPr>
          <w:b/>
          <w:i/>
          <w:lang w:val="de-DE"/>
        </w:rPr>
        <w:t>.</w:t>
      </w:r>
      <w:r w:rsidRPr="002F6C82">
        <w:rPr>
          <w:b/>
          <w:i/>
          <w:lang w:val="de-DE"/>
        </w:rPr>
        <w:t xml:space="preserve"> Auflage </w:t>
      </w:r>
      <w:r>
        <w:rPr>
          <w:b/>
          <w:i/>
          <w:lang w:val="de-DE"/>
        </w:rPr>
        <w:t>„PREIS FÜR KAMPFGEIST“</w:t>
      </w:r>
      <w:r w:rsidRPr="002F6C82">
        <w:rPr>
          <w:b/>
          <w:i/>
          <w:lang w:val="de-DE"/>
        </w:rPr>
        <w:t xml:space="preserve"> </w:t>
      </w:r>
    </w:p>
    <w:p w14:paraId="262833C5" w14:textId="77777777" w:rsidR="00DC7D5A" w:rsidRDefault="00DC7D5A" w:rsidP="00DC7D5A">
      <w:pPr>
        <w:jc w:val="both"/>
        <w:rPr>
          <w:lang w:val="de-DE"/>
        </w:rPr>
      </w:pPr>
      <w:r w:rsidRPr="002F6C82">
        <w:rPr>
          <w:lang w:val="de-DE"/>
        </w:rPr>
        <w:t>Dieser Preis, welcher in der letzten Saison erstmals ausgeschrieben wurde, hat d</w:t>
      </w:r>
      <w:r>
        <w:rPr>
          <w:lang w:val="de-DE"/>
        </w:rPr>
        <w:t xml:space="preserve">as Interesse der </w:t>
      </w:r>
      <w:r w:rsidRPr="002F6C82">
        <w:rPr>
          <w:lang w:val="de-DE"/>
        </w:rPr>
        <w:t xml:space="preserve">Bozner Fans sofort </w:t>
      </w:r>
      <w:r>
        <w:rPr>
          <w:lang w:val="de-DE"/>
        </w:rPr>
        <w:t xml:space="preserve">geweckt. </w:t>
      </w:r>
      <w:r w:rsidRPr="00462024">
        <w:rPr>
          <w:lang w:val="de-DE"/>
        </w:rPr>
        <w:t>Dies</w:t>
      </w:r>
      <w:r>
        <w:rPr>
          <w:lang w:val="de-DE"/>
        </w:rPr>
        <w:t>e wurden aufgerufen, den Spieler, der</w:t>
      </w:r>
      <w:r w:rsidRPr="00462024">
        <w:rPr>
          <w:lang w:val="de-DE"/>
        </w:rPr>
        <w:t xml:space="preserve"> sich ihrer Meinung nach</w:t>
      </w:r>
      <w:r>
        <w:rPr>
          <w:lang w:val="de-DE"/>
        </w:rPr>
        <w:t xml:space="preserve"> </w:t>
      </w:r>
      <w:r w:rsidRPr="00462024">
        <w:rPr>
          <w:lang w:val="de-DE"/>
        </w:rPr>
        <w:t>während der Regular Season durch Kampfgeist, Einsatz und Treue zum Verein besonders hervorgetan hat</w:t>
      </w:r>
      <w:r>
        <w:rPr>
          <w:lang w:val="de-DE"/>
        </w:rPr>
        <w:t>,</w:t>
      </w:r>
      <w:r w:rsidRPr="00462024">
        <w:rPr>
          <w:lang w:val="de-DE"/>
        </w:rPr>
        <w:t xml:space="preserve"> zu ermitteln,.</w:t>
      </w:r>
      <w:r>
        <w:rPr>
          <w:lang w:val="de-DE"/>
        </w:rPr>
        <w:t xml:space="preserve"> An</w:t>
      </w:r>
      <w:r w:rsidRPr="00462024">
        <w:rPr>
          <w:lang w:val="de-DE"/>
        </w:rPr>
        <w:t xml:space="preserve"> dieser zweiten Auflage </w:t>
      </w:r>
      <w:r>
        <w:rPr>
          <w:lang w:val="de-DE"/>
        </w:rPr>
        <w:t>können</w:t>
      </w:r>
      <w:r w:rsidRPr="00462024">
        <w:rPr>
          <w:lang w:val="de-DE"/>
        </w:rPr>
        <w:t xml:space="preserve"> au</w:t>
      </w:r>
      <w:r>
        <w:rPr>
          <w:lang w:val="de-DE"/>
        </w:rPr>
        <w:t>ß</w:t>
      </w:r>
      <w:r w:rsidRPr="00462024">
        <w:rPr>
          <w:lang w:val="de-DE"/>
        </w:rPr>
        <w:t xml:space="preserve">er den Mitgliedern der HCBfans und einer ausgewählten Jury, welche sich aus lokalen Medienvertretern (Presse, TV, Web) zusammensetzt, auch alle weißroten Fans, welche die Eiswelle </w:t>
      </w:r>
      <w:r w:rsidRPr="00462024">
        <w:rPr>
          <w:lang w:val="de-DE"/>
        </w:rPr>
        <w:lastRenderedPageBreak/>
        <w:t xml:space="preserve">besuchen werden, </w:t>
      </w:r>
      <w:r>
        <w:rPr>
          <w:lang w:val="de-DE"/>
        </w:rPr>
        <w:t xml:space="preserve">teilnehmen. </w:t>
      </w:r>
      <w:r w:rsidRPr="00DE7BB7">
        <w:rPr>
          <w:lang w:val="de-DE"/>
        </w:rPr>
        <w:t xml:space="preserve">Die Wahl wird zwischen dem 7. und 31. </w:t>
      </w:r>
      <w:r w:rsidRPr="00D14B1B">
        <w:rPr>
          <w:lang w:val="de-DE"/>
        </w:rPr>
        <w:t xml:space="preserve">Jänner 2018 stattfinden (die genauen Bedingungen werden noch rechtzeitig bekanntgegeben), während die Preisverleihung während der letzten </w:t>
      </w:r>
      <w:r>
        <w:rPr>
          <w:lang w:val="de-DE"/>
        </w:rPr>
        <w:t xml:space="preserve">Spiele der Zwischenrunde </w:t>
      </w:r>
      <w:r w:rsidRPr="00D14B1B">
        <w:rPr>
          <w:lang w:val="de-DE"/>
        </w:rPr>
        <w:t xml:space="preserve">stattfinden wird. </w:t>
      </w:r>
    </w:p>
    <w:p w14:paraId="6F56D206" w14:textId="77777777" w:rsidR="00DC7D5A" w:rsidRPr="00DE7BB7" w:rsidRDefault="00DC7D5A" w:rsidP="00DC7D5A">
      <w:pPr>
        <w:jc w:val="both"/>
        <w:rPr>
          <w:lang w:val="de-DE"/>
        </w:rPr>
      </w:pPr>
    </w:p>
    <w:p w14:paraId="70C418A1" w14:textId="77777777" w:rsidR="00DC7D5A" w:rsidRPr="00D14B1B" w:rsidRDefault="00DC7D5A" w:rsidP="00DC7D5A">
      <w:pPr>
        <w:jc w:val="both"/>
        <w:rPr>
          <w:b/>
          <w:i/>
          <w:lang w:val="de-DE"/>
        </w:rPr>
      </w:pPr>
      <w:r w:rsidRPr="00D14B1B">
        <w:rPr>
          <w:b/>
          <w:i/>
          <w:lang w:val="de-DE"/>
        </w:rPr>
        <w:t>3</w:t>
      </w:r>
      <w:r>
        <w:rPr>
          <w:b/>
          <w:i/>
          <w:lang w:val="de-DE"/>
        </w:rPr>
        <w:t>.</w:t>
      </w:r>
      <w:r w:rsidRPr="00D14B1B">
        <w:rPr>
          <w:b/>
          <w:i/>
          <w:lang w:val="de-DE"/>
        </w:rPr>
        <w:t xml:space="preserve"> Auflage des Wettbewerbes MALE DEIN EISHOCKEY</w:t>
      </w:r>
    </w:p>
    <w:p w14:paraId="2DF1BA6C" w14:textId="77777777" w:rsidR="00DC7D5A" w:rsidRPr="00BB4220" w:rsidRDefault="00DC7D5A" w:rsidP="00DC7D5A">
      <w:pPr>
        <w:jc w:val="both"/>
        <w:rPr>
          <w:lang w:val="de-DE"/>
        </w:rPr>
      </w:pPr>
      <w:r w:rsidRPr="00D14B1B">
        <w:rPr>
          <w:lang w:val="de-DE"/>
        </w:rPr>
        <w:t>Dieser Wettbewerb, welcher von Christian, dem Sohn unseres Fotografen und Grafiker</w:t>
      </w:r>
      <w:r>
        <w:rPr>
          <w:lang w:val="de-DE"/>
        </w:rPr>
        <w:t>s</w:t>
      </w:r>
      <w:r w:rsidRPr="00D14B1B">
        <w:rPr>
          <w:lang w:val="de-DE"/>
        </w:rPr>
        <w:t xml:space="preserve"> Andrea, ins Leben gerufen wurde, findet heuer bereits zum dritten Male statt</w:t>
      </w:r>
      <w:r>
        <w:rPr>
          <w:lang w:val="de-DE"/>
        </w:rPr>
        <w:t xml:space="preserve">. Er </w:t>
      </w:r>
      <w:r w:rsidRPr="005655E6">
        <w:rPr>
          <w:lang w:val="de-DE"/>
        </w:rPr>
        <w:t xml:space="preserve">ist an die jüngeren weißroten Fans (Under 12) gerichtet und möchte die </w:t>
      </w:r>
      <w:r>
        <w:rPr>
          <w:lang w:val="de-DE"/>
        </w:rPr>
        <w:t xml:space="preserve">fantasievollsten </w:t>
      </w:r>
      <w:r w:rsidRPr="005655E6">
        <w:rPr>
          <w:lang w:val="de-DE"/>
        </w:rPr>
        <w:t xml:space="preserve">Kinder </w:t>
      </w:r>
      <w:r>
        <w:rPr>
          <w:lang w:val="de-DE"/>
        </w:rPr>
        <w:t xml:space="preserve">auszeichnen. </w:t>
      </w:r>
      <w:r w:rsidRPr="00DE7BB7">
        <w:rPr>
          <w:lang w:val="de-DE"/>
        </w:rPr>
        <w:t xml:space="preserve">Der Wettbewerb beginnt am 19. November und endet mit dem 19. Dezember. </w:t>
      </w:r>
      <w:r w:rsidRPr="0026083D">
        <w:rPr>
          <w:lang w:val="de-DE"/>
        </w:rPr>
        <w:t xml:space="preserve">In diesem Zeitraum können die jungen Künstler die offiziellen Zeichenblätter im Fanshop in der Eiswelle, im Büro des HCB Südtirol Alperia oder im Geschäft </w:t>
      </w:r>
      <w:r>
        <w:rPr>
          <w:lang w:val="de-DE"/>
        </w:rPr>
        <w:t>Frameshop in der Dalmatienstraß</w:t>
      </w:r>
      <w:r w:rsidRPr="0026083D">
        <w:rPr>
          <w:lang w:val="de-DE"/>
        </w:rPr>
        <w:t xml:space="preserve">e 25 abholen. </w:t>
      </w:r>
      <w:r>
        <w:rPr>
          <w:lang w:val="de-DE"/>
        </w:rPr>
        <w:t xml:space="preserve">Die Kinder können ihre Lieblingsspieler, die Mannschaft, die Stimmung in der Eishalle, die Kurve, usw. auf Papier bringen. </w:t>
      </w:r>
      <w:r w:rsidRPr="00BB4220">
        <w:rPr>
          <w:lang w:val="de-DE"/>
        </w:rPr>
        <w:t xml:space="preserve">Die Zeichnungen </w:t>
      </w:r>
      <w:r>
        <w:rPr>
          <w:lang w:val="de-DE"/>
        </w:rPr>
        <w:t>müssen</w:t>
      </w:r>
      <w:r w:rsidRPr="00BB4220">
        <w:rPr>
          <w:lang w:val="de-DE"/>
        </w:rPr>
        <w:t xml:space="preserve"> innerhalb 19. </w:t>
      </w:r>
      <w:r w:rsidRPr="0026083D">
        <w:rPr>
          <w:lang w:val="de-DE"/>
        </w:rPr>
        <w:t xml:space="preserve">Dezember </w:t>
      </w:r>
      <w:r>
        <w:rPr>
          <w:lang w:val="de-DE"/>
        </w:rPr>
        <w:t>an</w:t>
      </w:r>
      <w:r w:rsidRPr="0026083D">
        <w:rPr>
          <w:lang w:val="de-DE"/>
        </w:rPr>
        <w:t xml:space="preserve"> </w:t>
      </w:r>
      <w:r>
        <w:rPr>
          <w:lang w:val="de-DE"/>
        </w:rPr>
        <w:t>den oben angeführten Stellen</w:t>
      </w:r>
      <w:r w:rsidRPr="0026083D">
        <w:rPr>
          <w:lang w:val="de-DE"/>
        </w:rPr>
        <w:t xml:space="preserve"> abgegeben werden. </w:t>
      </w:r>
      <w:r>
        <w:rPr>
          <w:lang w:val="de-DE"/>
        </w:rPr>
        <w:t xml:space="preserve">Die Preisverleihung erfolgt anlässlich des Heimspieles vom 30. </w:t>
      </w:r>
      <w:r w:rsidRPr="00BB4220">
        <w:rPr>
          <w:lang w:val="de-DE"/>
        </w:rPr>
        <w:t xml:space="preserve">Dezember im Rahmen des Family Day. </w:t>
      </w:r>
    </w:p>
    <w:p w14:paraId="2D89844C" w14:textId="77777777" w:rsidR="00DC7D5A" w:rsidRPr="00BB4220" w:rsidRDefault="00DC7D5A" w:rsidP="00DC7D5A">
      <w:pPr>
        <w:jc w:val="both"/>
        <w:rPr>
          <w:lang w:val="de-DE"/>
        </w:rPr>
      </w:pPr>
    </w:p>
    <w:p w14:paraId="0FA520E4" w14:textId="77777777" w:rsidR="00DC7D5A" w:rsidRPr="008479BA" w:rsidRDefault="00DC7D5A" w:rsidP="00DC7D5A">
      <w:pPr>
        <w:jc w:val="both"/>
        <w:rPr>
          <w:lang w:val="de-DE"/>
        </w:rPr>
      </w:pPr>
      <w:r w:rsidRPr="00D43162">
        <w:rPr>
          <w:lang w:val="de-DE"/>
        </w:rPr>
        <w:t>Dies sind die vorgesehenen Termine für die anla</w:t>
      </w:r>
      <w:r>
        <w:rPr>
          <w:lang w:val="de-DE"/>
        </w:rPr>
        <w:t>u</w:t>
      </w:r>
      <w:r w:rsidRPr="00D43162">
        <w:rPr>
          <w:lang w:val="de-DE"/>
        </w:rPr>
        <w:t xml:space="preserve">fende </w:t>
      </w:r>
      <w:r>
        <w:rPr>
          <w:lang w:val="de-DE"/>
        </w:rPr>
        <w:t>Sport-</w:t>
      </w:r>
      <w:r w:rsidRPr="00D43162">
        <w:rPr>
          <w:lang w:val="de-DE"/>
        </w:rPr>
        <w:t>Saison.</w:t>
      </w:r>
      <w:r>
        <w:rPr>
          <w:lang w:val="de-DE"/>
        </w:rPr>
        <w:t xml:space="preserve"> </w:t>
      </w:r>
      <w:r w:rsidRPr="008479BA">
        <w:rPr>
          <w:lang w:val="de-DE"/>
        </w:rPr>
        <w:t xml:space="preserve">Zusätzlich ist </w:t>
      </w:r>
      <w:r>
        <w:rPr>
          <w:lang w:val="de-DE"/>
        </w:rPr>
        <w:t xml:space="preserve">der Verein </w:t>
      </w:r>
      <w:r w:rsidRPr="008479BA">
        <w:rPr>
          <w:lang w:val="de-DE"/>
        </w:rPr>
        <w:t xml:space="preserve">für jede weitere Anregung seitens der </w:t>
      </w:r>
      <w:r>
        <w:rPr>
          <w:lang w:val="de-DE"/>
        </w:rPr>
        <w:t xml:space="preserve">weißroten </w:t>
      </w:r>
      <w:r w:rsidRPr="008479BA">
        <w:rPr>
          <w:lang w:val="de-DE"/>
        </w:rPr>
        <w:t xml:space="preserve">Fans im Laufe der EBEL-Saison offen, </w:t>
      </w:r>
      <w:r>
        <w:rPr>
          <w:lang w:val="de-DE"/>
        </w:rPr>
        <w:t xml:space="preserve">genauso wie HCBfans.net, </w:t>
      </w:r>
      <w:r w:rsidRPr="008479BA">
        <w:rPr>
          <w:lang w:val="de-DE"/>
        </w:rPr>
        <w:t xml:space="preserve">welche über den eigenen Chat, dem Forum im Netz oder die Facebook-Seite </w:t>
      </w:r>
      <w:r>
        <w:rPr>
          <w:lang w:val="de-DE"/>
        </w:rPr>
        <w:t xml:space="preserve">für neue Vorschläge und Initiativen kontaktiert werden kann. </w:t>
      </w:r>
      <w:r w:rsidRPr="008479BA">
        <w:rPr>
          <w:lang w:val="de-DE"/>
        </w:rPr>
        <w:t>Diese werden dann an die zuständigen Verantwortlichen des HCB Dr. Markus Meraner, Dr. Margit Hassl (zuständig für Events) und den zuständigen Presseverantwortlichen Luca Tommasini weitergeleitet</w:t>
      </w:r>
      <w:r>
        <w:rPr>
          <w:lang w:val="de-DE"/>
        </w:rPr>
        <w:t>, welchen wir an dieser Stelle für die aktive und dynamische Zusammenarbeit danken.</w:t>
      </w:r>
    </w:p>
    <w:p w14:paraId="4CEB9708" w14:textId="77777777" w:rsidR="00DC7D5A" w:rsidRPr="008479BA" w:rsidRDefault="00DC7D5A" w:rsidP="00DC7D5A">
      <w:pPr>
        <w:jc w:val="both"/>
        <w:rPr>
          <w:lang w:val="de-DE"/>
        </w:rPr>
      </w:pPr>
    </w:p>
    <w:p w14:paraId="050DDD56" w14:textId="77777777" w:rsidR="00DC7D5A" w:rsidRPr="008479BA" w:rsidRDefault="00DC7D5A" w:rsidP="00DC7D5A">
      <w:pPr>
        <w:jc w:val="both"/>
        <w:rPr>
          <w:lang w:val="de-DE"/>
        </w:rPr>
      </w:pPr>
    </w:p>
    <w:p w14:paraId="7FF0CE08" w14:textId="77777777" w:rsidR="00DC7D5A" w:rsidRDefault="00DC7D5A" w:rsidP="00DC7D5A">
      <w:pPr>
        <w:jc w:val="both"/>
      </w:pPr>
      <w:r>
        <w:rPr>
          <w:lang w:val="de-DE"/>
        </w:rPr>
        <w:t xml:space="preserve">Der Vorstand des </w:t>
      </w:r>
      <w:r>
        <w:t>HCBfans.net</w:t>
      </w:r>
    </w:p>
    <w:p w14:paraId="541D0609" w14:textId="77777777" w:rsidR="00DC7D5A" w:rsidRDefault="00DC7D5A" w:rsidP="00DC7D5A">
      <w:bookmarkStart w:id="0" w:name="_GoBack"/>
      <w:bookmarkEnd w:id="0"/>
    </w:p>
    <w:sectPr w:rsidR="00DC7D5A" w:rsidSect="005E73C6">
      <w:headerReference w:type="default" r:id="rId6"/>
      <w:foot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03D8" w14:textId="77777777" w:rsidR="00625BAB" w:rsidRDefault="00625BAB" w:rsidP="005E73C6">
      <w:pPr>
        <w:spacing w:after="0" w:line="240" w:lineRule="auto"/>
      </w:pPr>
      <w:r>
        <w:separator/>
      </w:r>
    </w:p>
  </w:endnote>
  <w:endnote w:type="continuationSeparator" w:id="0">
    <w:p w14:paraId="2A373F7F" w14:textId="77777777" w:rsidR="00625BAB" w:rsidRDefault="00625BAB" w:rsidP="005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287F" w14:textId="77777777" w:rsidR="005E73C6" w:rsidRPr="00C34C76" w:rsidRDefault="00024B5A" w:rsidP="00435ACA">
    <w:pPr>
      <w:pStyle w:val="Pidipagina"/>
      <w:jc w:val="center"/>
      <w:rPr>
        <w:sz w:val="18"/>
      </w:rPr>
    </w:pPr>
    <w:r>
      <w:rPr>
        <w:b/>
        <w:noProof/>
        <w:sz w:val="1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B301B5" wp14:editId="6A55486E">
              <wp:simplePos x="0" y="0"/>
              <wp:positionH relativeFrom="column">
                <wp:posOffset>-83820</wp:posOffset>
              </wp:positionH>
              <wp:positionV relativeFrom="paragraph">
                <wp:posOffset>-37466</wp:posOffset>
              </wp:positionV>
              <wp:extent cx="6257925" cy="0"/>
              <wp:effectExtent l="0" t="0" r="9525" b="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3CCDE1B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-2.95pt" to="486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" strokecolor="#bc4542 [3045]">
              <o:lock v:ext="edit" shapetype="f"/>
            </v:line>
          </w:pict>
        </mc:Fallback>
      </mc:AlternateContent>
    </w:r>
    <w:r w:rsidR="005E73C6" w:rsidRPr="00C34C76">
      <w:rPr>
        <w:b/>
        <w:sz w:val="18"/>
      </w:rPr>
      <w:t>HCBfans.net</w:t>
    </w:r>
    <w:r w:rsidR="005E73C6" w:rsidRPr="00C34C76">
      <w:rPr>
        <w:sz w:val="18"/>
      </w:rPr>
      <w:t xml:space="preserve">, associazione </w:t>
    </w:r>
    <w:r w:rsidR="00C34C76" w:rsidRPr="00C34C76">
      <w:rPr>
        <w:sz w:val="18"/>
      </w:rPr>
      <w:t xml:space="preserve">di tipo </w:t>
    </w:r>
    <w:r w:rsidR="005E73C6" w:rsidRPr="00C34C76">
      <w:rPr>
        <w:sz w:val="18"/>
      </w:rPr>
      <w:t xml:space="preserve">non riconosciuta </w:t>
    </w:r>
    <w:r w:rsidR="00C34C76" w:rsidRPr="00C34C76">
      <w:rPr>
        <w:sz w:val="18"/>
      </w:rPr>
      <w:t xml:space="preserve">e </w:t>
    </w:r>
    <w:r w:rsidR="005E73C6" w:rsidRPr="00C34C76">
      <w:rPr>
        <w:sz w:val="18"/>
      </w:rPr>
      <w:t>non profit</w:t>
    </w:r>
    <w:r w:rsidR="00C34C76" w:rsidRPr="00C34C76">
      <w:rPr>
        <w:sz w:val="18"/>
      </w:rPr>
      <w:t>, fondata nel 2014</w:t>
    </w:r>
    <w:r w:rsidR="00C34C76">
      <w:rPr>
        <w:sz w:val="18"/>
      </w:rPr>
      <w:t xml:space="preserve"> con sede legale in </w:t>
    </w:r>
    <w:r w:rsidR="00435ACA">
      <w:rPr>
        <w:sz w:val="18"/>
      </w:rPr>
      <w:br/>
    </w:r>
    <w:r w:rsidR="00C34C76">
      <w:rPr>
        <w:sz w:val="18"/>
      </w:rPr>
      <w:t xml:space="preserve">Via San Leonardo 19, 39040 COLMA/BARBIANO (BZ). Codice Fiscale  </w:t>
    </w:r>
    <w:r w:rsidR="00C0169C">
      <w:rPr>
        <w:sz w:val="18"/>
      </w:rPr>
      <w:t>92050320214</w:t>
    </w:r>
    <w:r w:rsidR="00C34C76">
      <w:rPr>
        <w:sz w:val="18"/>
      </w:rPr>
      <w:t>, E-Mail</w:t>
    </w:r>
    <w:r w:rsidR="00C86A44">
      <w:rPr>
        <w:sz w:val="18"/>
      </w:rPr>
      <w:t xml:space="preserve">: </w:t>
    </w:r>
    <w:hyperlink r:id="rId1" w:history="1">
      <w:r w:rsidR="00435ACA" w:rsidRPr="00B236D2">
        <w:rPr>
          <w:rStyle w:val="Collegamentoipertestuale"/>
          <w:sz w:val="18"/>
        </w:rPr>
        <w:t>cons.dir@hcbfans.net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93D8" w14:textId="77777777" w:rsidR="00625BAB" w:rsidRDefault="00625BAB" w:rsidP="005E73C6">
      <w:pPr>
        <w:spacing w:after="0" w:line="240" w:lineRule="auto"/>
      </w:pPr>
      <w:r>
        <w:separator/>
      </w:r>
    </w:p>
  </w:footnote>
  <w:footnote w:type="continuationSeparator" w:id="0">
    <w:p w14:paraId="65A05AA5" w14:textId="77777777" w:rsidR="00625BAB" w:rsidRDefault="00625BAB" w:rsidP="005E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6710" w14:textId="77777777" w:rsidR="005E73C6" w:rsidRPr="005E73C6" w:rsidRDefault="00DF79FC" w:rsidP="005E73C6">
    <w:pPr>
      <w:pStyle w:val="Intestazione"/>
      <w:tabs>
        <w:tab w:val="clear" w:pos="4819"/>
        <w:tab w:val="clear" w:pos="9638"/>
      </w:tabs>
      <w:jc w:val="right"/>
    </w:pPr>
    <w:r>
      <w:rPr>
        <w:noProof/>
        <w:color w:val="FF0000"/>
        <w:sz w:val="28"/>
        <w:lang w:eastAsia="it-IT"/>
      </w:rPr>
      <w:drawing>
        <wp:anchor distT="0" distB="0" distL="114300" distR="114300" simplePos="0" relativeHeight="251660288" behindDoc="0" locked="0" layoutInCell="1" allowOverlap="1" wp14:anchorId="3DC7DEC0" wp14:editId="37B92EBD">
          <wp:simplePos x="0" y="0"/>
          <wp:positionH relativeFrom="column">
            <wp:posOffset>4821334</wp:posOffset>
          </wp:positionH>
          <wp:positionV relativeFrom="paragraph">
            <wp:posOffset>519430</wp:posOffset>
          </wp:positionV>
          <wp:extent cx="755373" cy="24990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DUSN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" cy="24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3C6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42CAF8" wp14:editId="5B7182C7">
          <wp:simplePos x="0" y="0"/>
          <wp:positionH relativeFrom="column">
            <wp:posOffset>-28327</wp:posOffset>
          </wp:positionH>
          <wp:positionV relativeFrom="paragraph">
            <wp:posOffset>-52015</wp:posOffset>
          </wp:positionV>
          <wp:extent cx="982424" cy="898498"/>
          <wp:effectExtent l="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25" cy="898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>
      <w:tab/>
    </w:r>
    <w:r w:rsidR="005E73C6" w:rsidRPr="005E73C6">
      <w:rPr>
        <w:b/>
        <w:color w:val="FF0000"/>
        <w:sz w:val="28"/>
      </w:rPr>
      <w:t>Online since 2006</w:t>
    </w:r>
    <w:r w:rsidR="005E73C6">
      <w:rPr>
        <w:b/>
        <w:color w:val="FF0000"/>
        <w:sz w:val="28"/>
      </w:rPr>
      <w:br/>
    </w:r>
    <w:r w:rsidR="005E73C6">
      <w:rPr>
        <w:color w:val="FF0000"/>
        <w:sz w:val="28"/>
      </w:rPr>
      <w:t>www.hcbfans.net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6"/>
    <w:rsid w:val="00024B5A"/>
    <w:rsid w:val="000B6583"/>
    <w:rsid w:val="000D342C"/>
    <w:rsid w:val="00100B7F"/>
    <w:rsid w:val="0018778D"/>
    <w:rsid w:val="002823DE"/>
    <w:rsid w:val="00301562"/>
    <w:rsid w:val="003559C6"/>
    <w:rsid w:val="003D60C0"/>
    <w:rsid w:val="00432162"/>
    <w:rsid w:val="00435ACA"/>
    <w:rsid w:val="00463369"/>
    <w:rsid w:val="00585DE8"/>
    <w:rsid w:val="005E73C6"/>
    <w:rsid w:val="00625BAB"/>
    <w:rsid w:val="00702E10"/>
    <w:rsid w:val="00727571"/>
    <w:rsid w:val="00777AF1"/>
    <w:rsid w:val="007D420A"/>
    <w:rsid w:val="007E7A08"/>
    <w:rsid w:val="00875041"/>
    <w:rsid w:val="008A4969"/>
    <w:rsid w:val="00A17377"/>
    <w:rsid w:val="00A47E49"/>
    <w:rsid w:val="00B0797A"/>
    <w:rsid w:val="00BA79B7"/>
    <w:rsid w:val="00C0169C"/>
    <w:rsid w:val="00C34C76"/>
    <w:rsid w:val="00C86A44"/>
    <w:rsid w:val="00D05655"/>
    <w:rsid w:val="00D360EA"/>
    <w:rsid w:val="00D764D5"/>
    <w:rsid w:val="00DC7D5A"/>
    <w:rsid w:val="00DF79FC"/>
    <w:rsid w:val="00E67467"/>
    <w:rsid w:val="00EA2576"/>
    <w:rsid w:val="00F5153D"/>
    <w:rsid w:val="00FA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94E1"/>
  <w15:docId w15:val="{09811A00-2C32-4D7C-B598-AEF783F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3C6"/>
  </w:style>
  <w:style w:type="paragraph" w:styleId="Pidipagina">
    <w:name w:val="footer"/>
    <w:basedOn w:val="Normale"/>
    <w:link w:val="PidipaginaCarattere"/>
    <w:uiPriority w:val="99"/>
    <w:unhideWhenUsed/>
    <w:rsid w:val="005E7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3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3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5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.dir@hcbfa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5996</Characters>
  <Application>Microsoft Macintosh Word</Application>
  <DocSecurity>0</DocSecurity>
  <Lines>82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Lavanderie dell'Alto Adige S.p.A.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Lombardi</dc:creator>
  <cp:keywords/>
  <dc:description/>
  <cp:lastModifiedBy>Utente di Microsoft Office</cp:lastModifiedBy>
  <cp:revision>2</cp:revision>
  <dcterms:created xsi:type="dcterms:W3CDTF">2017-09-04T14:10:00Z</dcterms:created>
  <dcterms:modified xsi:type="dcterms:W3CDTF">2017-09-04T14:10:00Z</dcterms:modified>
</cp:coreProperties>
</file>